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16" w:rsidRPr="003D71C2" w:rsidRDefault="00935B16" w:rsidP="00935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C2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proofErr w:type="gramStart"/>
      <w:r w:rsidRPr="003D71C2">
        <w:rPr>
          <w:rFonts w:ascii="Times New Roman" w:hAnsi="Times New Roman" w:cs="Times New Roman"/>
          <w:b/>
          <w:sz w:val="24"/>
          <w:szCs w:val="24"/>
        </w:rPr>
        <w:t>ПРИЕМА В</w:t>
      </w:r>
      <w:proofErr w:type="gramEnd"/>
      <w:r w:rsidRPr="003D71C2">
        <w:rPr>
          <w:rFonts w:ascii="Times New Roman" w:hAnsi="Times New Roman" w:cs="Times New Roman"/>
          <w:b/>
          <w:sz w:val="24"/>
          <w:szCs w:val="24"/>
        </w:rPr>
        <w:t xml:space="preserve"> МБДОУ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следующие сроки: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постановка ребенка на учет для зачисления в организацию осуществляется специалистом районного управления образования с использованием единого информационного ресурса «АИС Образование»: «Электронная очередь в ДОУ» в течение 10 рабочих дней со дня подачи заявления в электронной форме (в случае предоставления заявителем подлинных документов в районное управление образования в указанный выше срок);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формирование поименного списка детей, направляемого в организацию, в основной период комплектования на следующий учебный год осуществляется не позднее 20 мая текущего года, в период доукомплектования организаций в течение учебного года — ежемесячно;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утверждение поименных списков детей на заседании Комиссии по утверждению списков учтенных детей, подлежащих обучению по образовательным программам дошкольного образования, осуществляется в срок до 25 мая текущего года и в течение года по мере поступления поименных списков из районных комиссий по рассмотрению списков учтенных детей, подлежащих обучению по образовательным программам дошкольного образования, но не более одного раза в месяц;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направление утвержденных поименных списков детей в организации осуществляется до 1 июня текущего года, а также в течение года — в срок, не превышающий 10 рабочих дней с момента утверждения поименных списков детей;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зачисление ребенка в организацию на основании утвержденного поименного списка детей, представленного в организацию Управлением образования, осуществляется до 1 сентября текущего года, при доукомплектовании организации в течение текущего и нового учебного года — в срок, не превышающий двух месяцев с даты получения поименного списка детей.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Для постановки ребенка на учет заявитель представляет в районное управление образования следующие документы: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Заявление о постановке ребенка на учет для зачисления в организацию.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Свидетельство о рождении.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Документ, подтверждающий право на зачисление ребенка в организацию во внеочередном или первоочередном порядке, право преимущественного зачисления в учреждение.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Для зачисления ребенка в организацию заявитель представляет следующие документы: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Заявление о зачислении ребенка в организацию (подлинник).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(копия и подлинник).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Свидетельство о рождении ребенка (копия и подлинник).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При предоставлении услуги устанавливаются следующие сроки и порядок регистрации заявлений о постановке на учет и зачислении в учреждение: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при личном обращении — в день обращения заявителя. Поступившие заявления регистрируются специалистом районного управления образования, МКУ «Центр муниципальных услуг», много</w:t>
      </w:r>
      <w:r w:rsidRPr="003D71C2">
        <w:rPr>
          <w:rFonts w:ascii="Times New Roman" w:hAnsi="Times New Roman" w:cs="Times New Roman"/>
          <w:sz w:val="24"/>
          <w:szCs w:val="24"/>
        </w:rPr>
        <w:t>ф</w:t>
      </w:r>
      <w:r w:rsidRPr="003D71C2">
        <w:rPr>
          <w:rFonts w:ascii="Times New Roman" w:hAnsi="Times New Roman" w:cs="Times New Roman"/>
          <w:sz w:val="24"/>
          <w:szCs w:val="24"/>
        </w:rPr>
        <w:t>ункционального центра;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при поступлении заявления через Единый портал государственных и муниципальных услуг его регистрация осуществляется в день обращения в порядке поступления заявлений. В случае непредставления подлинников документов в течение 10 рабочих дней автоматически формируется уведомление об отказе в предоставлении услуги;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Учет детей для зачисления в организацию ведется по возрастным группам, формируемым с даты рождения детей за период с 01 сентября по 31 августа следующего календарного года: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дети до 3-х лет — в группу раннего возраста;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дети 4-го года жизни — в младшую группу;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дети 5-го года жизни — в среднюю группу;</w:t>
      </w:r>
    </w:p>
    <w:p w:rsidR="00935B16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дети 6-го года жизни — в старшую группу;</w:t>
      </w:r>
    </w:p>
    <w:p w:rsidR="00394115" w:rsidRPr="003D71C2" w:rsidRDefault="00935B16" w:rsidP="00935B16">
      <w:pPr>
        <w:rPr>
          <w:rFonts w:ascii="Times New Roman" w:hAnsi="Times New Roman" w:cs="Times New Roman"/>
          <w:sz w:val="24"/>
          <w:szCs w:val="24"/>
        </w:rPr>
      </w:pPr>
      <w:r w:rsidRPr="003D71C2">
        <w:rPr>
          <w:rFonts w:ascii="Times New Roman" w:hAnsi="Times New Roman" w:cs="Times New Roman"/>
          <w:sz w:val="24"/>
          <w:szCs w:val="24"/>
        </w:rPr>
        <w:t>дети 7-го года жизни — в подготовительную к школе группу.</w:t>
      </w:r>
    </w:p>
    <w:sectPr w:rsidR="00394115" w:rsidRPr="003D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16"/>
    <w:rsid w:val="00394115"/>
    <w:rsid w:val="003D71C2"/>
    <w:rsid w:val="009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3726"/>
  <w15:chartTrackingRefBased/>
  <w15:docId w15:val="{083602B3-FCE6-4256-A478-0C976521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286</dc:creator>
  <cp:keywords/>
  <dc:description/>
  <cp:lastModifiedBy>ДС 286</cp:lastModifiedBy>
  <cp:revision>2</cp:revision>
  <dcterms:created xsi:type="dcterms:W3CDTF">2024-04-04T06:46:00Z</dcterms:created>
  <dcterms:modified xsi:type="dcterms:W3CDTF">2024-04-04T06:47:00Z</dcterms:modified>
</cp:coreProperties>
</file>