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76B105F2" w14:paraId="54ED3C89" wp14:textId="08DE87AB">
      <w:pPr>
        <w:ind w:firstLine="108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76B105F2" w:rsidR="76B105F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Режим дня и его важность</w:t>
      </w:r>
    </w:p>
    <w:p xmlns:wp14="http://schemas.microsoft.com/office/word/2010/wordml" w:rsidP="76B105F2" w14:paraId="5A8C5E7D" wp14:textId="4DC862D3">
      <w:pPr>
        <w:ind w:firstLine="108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76B105F2" w:rsidR="76B105F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Режим дня является фундаментом развития ребёнка наравне с режимом питания. Особенно важным режим дня является в дошкольном возрасте.</w:t>
      </w:r>
    </w:p>
    <w:p xmlns:wp14="http://schemas.microsoft.com/office/word/2010/wordml" w:rsidP="76B105F2" w14:paraId="50A3AB95" wp14:textId="7CA397B3">
      <w:pPr>
        <w:ind w:firstLine="108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76B105F2" w:rsidR="76B105F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В понятие «режим дня» вкладывают я такие аспекты как режим сна и режим бодрствования, режим питания, гигиенические и оздоровительные процедуры, режим занятий и свободной деятельности ребёнка.</w:t>
      </w:r>
    </w:p>
    <w:p xmlns:wp14="http://schemas.microsoft.com/office/word/2010/wordml" w:rsidP="76B105F2" w14:paraId="559BEAA1" wp14:textId="3F11B72D">
      <w:pPr>
        <w:ind w:firstLine="108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76B105F2" w:rsidR="76B105F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Для составления грамотного режима дня ребёнка необходимо учитывать возрастные и индивидуальные особенности ребёнка. При учёте этих факторов режим дня будет способствовать укреплению здоровья ребёнка, улучшению его физического и психического развития. Так же правильный режим дня улучшает способность ребёнка адаптироваться к изменяющимся условиям.</w:t>
      </w:r>
    </w:p>
    <w:p xmlns:wp14="http://schemas.microsoft.com/office/word/2010/wordml" w:rsidP="76B105F2" w14:paraId="56E839F7" wp14:textId="78BD05F1">
      <w:pPr>
        <w:ind w:firstLine="108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76B105F2" w:rsidR="76B105F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Режим необходимо строить с дозировкой нагрузок, переключением на разные виды деятельности, увеличением двигательного компонента, и обязательным дневным сном.</w:t>
      </w:r>
    </w:p>
    <w:p xmlns:wp14="http://schemas.microsoft.com/office/word/2010/wordml" w:rsidP="76B105F2" w14:paraId="67A14F9D" wp14:textId="4AA5975A">
      <w:pPr>
        <w:ind w:firstLine="108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76B105F2" w:rsidR="76B105F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Дневной сон является неотъемлемым компонентом режима дня детей дошкольного возраста. Режим сна должен быть организован как дневное, так и в ночное время, по определённому графику.</w:t>
      </w:r>
    </w:p>
    <w:p xmlns:wp14="http://schemas.microsoft.com/office/word/2010/wordml" w:rsidP="76B105F2" w14:paraId="747E0B1F" wp14:textId="31CCE142">
      <w:pPr>
        <w:ind w:firstLine="108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76B105F2" w:rsidR="76B105F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До пяти лет детям положено спать в сутки 12-12,5 часов, в 5-6 лет 11,5-12 часов. Это время складывается из дневного сна (1, 5 – 2,5 часов), и ночного сна (10-11 часов). Для ночного сна наиболее подходит время с 9-9.30 вечера до 7-7.30 утра. Дневной сон происходит один раз и заканчиваться он должен не позднее чем в 15.00-15.30, более позднее время является нецелесообразным, так как провоцирует более позднее </w:t>
      </w:r>
      <w:proofErr w:type="spellStart"/>
      <w:r w:rsidRPr="76B105F2" w:rsidR="76B105F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укладывае</w:t>
      </w:r>
      <w:proofErr w:type="spellEnd"/>
      <w:r w:rsidRPr="76B105F2" w:rsidR="76B105F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и изменение режима ночного сна.</w:t>
      </w:r>
    </w:p>
    <w:p xmlns:wp14="http://schemas.microsoft.com/office/word/2010/wordml" w:rsidP="76B105F2" w14:paraId="48826C33" wp14:textId="74F95DAA">
      <w:pPr>
        <w:ind w:firstLine="108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76B105F2" w:rsidR="76B105F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Приём пищи организуется с учетом перерывов между завтраком, обедом, полдником и ужином в пределах четырёх часов. Необходимо чётко соблюдать режимные процессы, для </w:t>
      </w:r>
      <w:proofErr w:type="spellStart"/>
      <w:r w:rsidRPr="76B105F2" w:rsidR="76B105F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избежания</w:t>
      </w:r>
      <w:proofErr w:type="spellEnd"/>
      <w:r w:rsidRPr="76B105F2" w:rsidR="76B105F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нарушения аппетита.</w:t>
      </w:r>
    </w:p>
    <w:p xmlns:wp14="http://schemas.microsoft.com/office/word/2010/wordml" w:rsidP="76B105F2" w14:paraId="49EEC1C9" wp14:textId="3F4E9A0D">
      <w:pPr>
        <w:ind w:firstLine="108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76B105F2" w:rsidR="76B105F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Ещё одним важным аспектом режима дня является прогулка. Прогулка направлена на укрепление здоровья и профилактику утомления. Пребывание на свежем воздухе положительно влияет на настроение, обмен веществ. Прогулка один из самых простых и доступных способов закаливания.</w:t>
      </w:r>
    </w:p>
    <w:p xmlns:wp14="http://schemas.microsoft.com/office/word/2010/wordml" w:rsidP="76B105F2" w14:paraId="142A8DB9" wp14:textId="334D4AE7">
      <w:pPr>
        <w:ind w:firstLine="108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76B105F2" w:rsidR="76B105F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Занятия являются не только формой образовательного процесса, но и методом всестороннего развития ребёнка, способствуют формированию умений и навыков, направленны на подготовку ребёнка к школе. В дошкольном возрасте программа обучения и воспитания в ДОУ предусматривает развивающие </w:t>
      </w:r>
      <w:proofErr w:type="gramStart"/>
      <w:r w:rsidRPr="76B105F2" w:rsidR="76B105F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занятия :</w:t>
      </w:r>
      <w:proofErr w:type="gramEnd"/>
      <w:r w:rsidRPr="76B105F2" w:rsidR="76B105F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младшая группа занятия длятся 10-15 минут, в средней 20 минут, в старшей 20-25 минут, в подготовительной 25-30 минут.</w:t>
      </w:r>
    </w:p>
    <w:p xmlns:wp14="http://schemas.microsoft.com/office/word/2010/wordml" w:rsidP="76B105F2" w14:paraId="4A206AAD" wp14:textId="2C8EBB71">
      <w:pPr>
        <w:ind w:firstLine="108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76B105F2" w:rsidR="76B105F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Игра ведущая форма деятельности ребёнка в дошкольном возрасте. Именно поэтому в режиме дня обязательно должно быть выделено время для свободной игры детей.</w:t>
      </w:r>
    </w:p>
    <w:p xmlns:wp14="http://schemas.microsoft.com/office/word/2010/wordml" w:rsidP="76B105F2" w14:paraId="050758A7" wp14:textId="292A9DA5">
      <w:pPr>
        <w:ind w:firstLine="108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76B105F2" w:rsidR="76B105F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При посещении ребёнком детского сада, режим дома в выходные и праздничные дни должен соответствовать режиму дошкольного учреждения.</w:t>
      </w:r>
    </w:p>
    <w:p xmlns:wp14="http://schemas.microsoft.com/office/word/2010/wordml" w:rsidP="76B105F2" w14:paraId="501817AE" wp14:textId="67823CA0">
      <w:pPr>
        <w:pStyle w:val="Normal"/>
        <w:ind w:firstLine="1080"/>
        <w:rPr>
          <w:rFonts w:ascii="Times New Roman" w:hAnsi="Times New Roman" w:eastAsia="Times New Roman" w:cs="Times New Roman"/>
          <w:sz w:val="28"/>
          <w:szCs w:val="28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AFBDD4A"/>
    <w:rsid w:val="76B105F2"/>
    <w:rsid w:val="7AFBD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BDD4A"/>
  <w15:chartTrackingRefBased/>
  <w15:docId w15:val="{1954EC67-F07E-4401-8568-2E0BF23BE50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2021-08-17T08:52:57.9732527Z</dcterms:created>
  <dcterms:modified xsi:type="dcterms:W3CDTF">2021-08-17T08:55:29.5890074Z</dcterms:modified>
  <dc:creator>Ambrose Dean</dc:creator>
  <lastModifiedBy>Ambrose Dean</lastModifiedBy>
</coreProperties>
</file>